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DB7E" w14:textId="55367F0A" w:rsidR="00135773" w:rsidRDefault="009F4B35" w:rsidP="009F4B3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SUMMARY OF RESPONSES FROM A SURVEY OF RESIDENTS IN</w:t>
      </w:r>
    </w:p>
    <w:p w14:paraId="747FA67B" w14:textId="4B0BEC1C" w:rsidR="009F4B35" w:rsidRDefault="009F4B35" w:rsidP="009F4B3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COMBS &amp; LITTLE FINBOROUGH &amp; VISITORS TO OAKS MEADOW IN AUGUST 2025</w:t>
      </w:r>
    </w:p>
    <w:p w14:paraId="38E42BF4" w14:textId="77777777" w:rsidR="009F4B35" w:rsidRDefault="009F4B35" w:rsidP="009F4B35"/>
    <w:p w14:paraId="5AB6AE7F" w14:textId="77777777" w:rsidR="009F4B35" w:rsidRDefault="009F4B35" w:rsidP="009F4B35"/>
    <w:p w14:paraId="1D3F4A68" w14:textId="5C49274F" w:rsidR="009F4B35" w:rsidRDefault="009F4B35" w:rsidP="009F4B35">
      <w:pPr>
        <w:pStyle w:val="ListParagraph"/>
        <w:numPr>
          <w:ilvl w:val="0"/>
          <w:numId w:val="1"/>
        </w:numPr>
      </w:pPr>
      <w:r>
        <w:t>84 Households in Combs &amp; Little Finborough completed the survey.</w:t>
      </w:r>
    </w:p>
    <w:p w14:paraId="5B3D5DED" w14:textId="1CAB6599" w:rsidR="009F4B35" w:rsidRDefault="009F4B35" w:rsidP="009F4B35">
      <w:pPr>
        <w:pStyle w:val="ListParagraph"/>
      </w:pPr>
      <w:r>
        <w:t>51 Visitor households completed the survey.</w:t>
      </w:r>
    </w:p>
    <w:p w14:paraId="284ED805" w14:textId="584912DF" w:rsidR="009F4B35" w:rsidRDefault="009F4B35" w:rsidP="009F4B35">
      <w:pPr>
        <w:pStyle w:val="ListParagraph"/>
      </w:pPr>
      <w:r>
        <w:t>135 Households in total</w:t>
      </w:r>
    </w:p>
    <w:p w14:paraId="0A41B86F" w14:textId="06803F78" w:rsidR="009F4B35" w:rsidRDefault="009F4B35" w:rsidP="009F4B35"/>
    <w:p w14:paraId="462CC5F7" w14:textId="1315F64F" w:rsidR="009F4B35" w:rsidRDefault="009F4B35" w:rsidP="009F4B35">
      <w:pPr>
        <w:pStyle w:val="ListParagraph"/>
        <w:numPr>
          <w:ilvl w:val="0"/>
          <w:numId w:val="1"/>
        </w:numPr>
      </w:pPr>
      <w:proofErr w:type="gramStart"/>
      <w:r>
        <w:t>The majority of</w:t>
      </w:r>
      <w:proofErr w:type="gramEnd"/>
      <w:r>
        <w:t xml:space="preserve"> visitors come from Stowmarket</w:t>
      </w:r>
      <w:r w:rsidR="00676FD0">
        <w:t xml:space="preserve">. Others from </w:t>
      </w:r>
      <w:proofErr w:type="spellStart"/>
      <w:r w:rsidR="00676FD0">
        <w:t>Battisford</w:t>
      </w:r>
      <w:proofErr w:type="spellEnd"/>
      <w:r w:rsidR="00676FD0">
        <w:t xml:space="preserve">, Needham Market, </w:t>
      </w:r>
      <w:proofErr w:type="spellStart"/>
      <w:r w:rsidR="00676FD0">
        <w:t>Elmswell</w:t>
      </w:r>
      <w:proofErr w:type="spellEnd"/>
      <w:r w:rsidR="00676FD0">
        <w:t xml:space="preserve"> &amp; </w:t>
      </w:r>
      <w:proofErr w:type="spellStart"/>
      <w:r w:rsidR="00676FD0">
        <w:t>Wattisham</w:t>
      </w:r>
      <w:proofErr w:type="spellEnd"/>
      <w:r w:rsidR="00676FD0">
        <w:t xml:space="preserve">. There were some visitors from villages/towns further afield such as Woolpit, </w:t>
      </w:r>
      <w:proofErr w:type="spellStart"/>
      <w:r w:rsidR="00676FD0">
        <w:t>Wyverstone</w:t>
      </w:r>
      <w:proofErr w:type="spellEnd"/>
      <w:r w:rsidR="00676FD0">
        <w:t xml:space="preserve"> &amp; Hadleigh.</w:t>
      </w:r>
    </w:p>
    <w:p w14:paraId="56FC397F" w14:textId="77777777" w:rsidR="00676FD0" w:rsidRDefault="00676FD0" w:rsidP="00676FD0"/>
    <w:p w14:paraId="5CF7EAD8" w14:textId="2E37C2E5" w:rsidR="00676FD0" w:rsidRDefault="00676FD0" w:rsidP="00676FD0">
      <w:pPr>
        <w:pStyle w:val="ListParagraph"/>
        <w:numPr>
          <w:ilvl w:val="0"/>
          <w:numId w:val="1"/>
        </w:numPr>
      </w:pPr>
      <w:r>
        <w:t>The households in Combs &amp; Little Finborough represented 166 adults &amp; 42 children</w:t>
      </w:r>
    </w:p>
    <w:p w14:paraId="2A639A4F" w14:textId="4AC0997F" w:rsidR="00676FD0" w:rsidRDefault="00676FD0" w:rsidP="00676FD0">
      <w:pPr>
        <w:ind w:left="720"/>
      </w:pPr>
      <w:r>
        <w:t xml:space="preserve">The visitor households represented </w:t>
      </w:r>
      <w:r>
        <w:tab/>
      </w:r>
      <w:r>
        <w:tab/>
      </w:r>
      <w:r>
        <w:tab/>
        <w:t xml:space="preserve">      101 adults &amp; 95 children</w:t>
      </w:r>
    </w:p>
    <w:p w14:paraId="6098E831" w14:textId="69623507" w:rsidR="00657BAC" w:rsidRDefault="00916862" w:rsidP="00676FD0">
      <w:pPr>
        <w:ind w:left="720"/>
      </w:pPr>
      <w:r>
        <w:t>Representing:</w:t>
      </w:r>
      <w:r w:rsidR="00A2086C">
        <w:t xml:space="preserve"> </w:t>
      </w:r>
      <w:r w:rsidR="00A2086C">
        <w:tab/>
      </w:r>
      <w:r>
        <w:t>267 Adults in total</w:t>
      </w:r>
    </w:p>
    <w:p w14:paraId="584F2355" w14:textId="6992EC3F" w:rsidR="00916862" w:rsidRDefault="00916862" w:rsidP="00A2086C">
      <w:pPr>
        <w:ind w:left="2160" w:firstLine="720"/>
      </w:pPr>
      <w:r>
        <w:t>137 Children in total</w:t>
      </w:r>
    </w:p>
    <w:p w14:paraId="385A550A" w14:textId="77777777" w:rsidR="00831078" w:rsidRDefault="00831078" w:rsidP="00831078"/>
    <w:p w14:paraId="690B5EB7" w14:textId="67EF142E" w:rsidR="00831078" w:rsidRDefault="00831078" w:rsidP="00831078">
      <w:pPr>
        <w:pStyle w:val="ListParagraph"/>
        <w:numPr>
          <w:ilvl w:val="0"/>
          <w:numId w:val="1"/>
        </w:numPr>
      </w:pPr>
      <w:r>
        <w:t xml:space="preserve">The frequency of visits to Oaks Meadow varied with </w:t>
      </w:r>
      <w:proofErr w:type="gramStart"/>
      <w:r>
        <w:t>local residents</w:t>
      </w:r>
      <w:proofErr w:type="gramEnd"/>
      <w:r>
        <w:t xml:space="preserve"> visiting more frequently, some on a daily or weekly basis while those outside the village mostly visited 1 – 3 times a month.</w:t>
      </w:r>
    </w:p>
    <w:p w14:paraId="68FC8162" w14:textId="77777777" w:rsidR="00831078" w:rsidRDefault="00831078" w:rsidP="00831078"/>
    <w:p w14:paraId="52BBDAB8" w14:textId="1C0603E1" w:rsidR="00831078" w:rsidRDefault="00831078" w:rsidP="00831078">
      <w:pPr>
        <w:pStyle w:val="ListParagraph"/>
        <w:numPr>
          <w:ilvl w:val="0"/>
          <w:numId w:val="1"/>
        </w:numPr>
      </w:pPr>
      <w:r>
        <w:t xml:space="preserve">The reason for visiting the meadow for both residents and visitors were varied, but the majority </w:t>
      </w:r>
      <w:r w:rsidR="00BC72F0">
        <w:t xml:space="preserve">(55%) </w:t>
      </w:r>
      <w:r>
        <w:t xml:space="preserve">cited the play area with all </w:t>
      </w:r>
      <w:proofErr w:type="spellStart"/>
      <w:r>
        <w:t>it’s</w:t>
      </w:r>
      <w:proofErr w:type="spellEnd"/>
      <w:r>
        <w:t xml:space="preserve"> equipment and facilities</w:t>
      </w:r>
      <w:r w:rsidR="00C764B4">
        <w:t xml:space="preserve"> as the main reason</w:t>
      </w:r>
      <w:r>
        <w:t xml:space="preserve">. </w:t>
      </w:r>
      <w:r w:rsidR="008E07B2">
        <w:t xml:space="preserve">It was described as a safe, open space where children can be observed wherever they are. </w:t>
      </w:r>
    </w:p>
    <w:p w14:paraId="76662F87" w14:textId="02AB2406" w:rsidR="00831078" w:rsidRDefault="00831078" w:rsidP="00831078">
      <w:pPr>
        <w:pStyle w:val="ListParagraph"/>
      </w:pPr>
      <w:r>
        <w:t>Residents used it a lot for walking the dog and going out for a walk.</w:t>
      </w:r>
    </w:p>
    <w:p w14:paraId="40782673" w14:textId="50AB3F60" w:rsidR="00831078" w:rsidRDefault="00831078" w:rsidP="00831078">
      <w:pPr>
        <w:pStyle w:val="ListParagraph"/>
      </w:pPr>
      <w:r>
        <w:t>Visitors use it as a meeting place to socialise with friends.</w:t>
      </w:r>
      <w:r w:rsidR="008E07B2">
        <w:t xml:space="preserve"> Residents use it to have family time especially with grandchildren.</w:t>
      </w:r>
    </w:p>
    <w:p w14:paraId="3A705161" w14:textId="2B16A415" w:rsidR="00831078" w:rsidRDefault="008E07B2" w:rsidP="00831078">
      <w:pPr>
        <w:pStyle w:val="ListParagraph"/>
      </w:pPr>
      <w:r>
        <w:t xml:space="preserve">Some residents volunteer on a regular basis to maintain the meadow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facilities.</w:t>
      </w:r>
    </w:p>
    <w:p w14:paraId="361965FC" w14:textId="384125B1" w:rsidR="008E07B2" w:rsidRDefault="008E07B2" w:rsidP="00831078">
      <w:pPr>
        <w:pStyle w:val="ListParagraph"/>
      </w:pPr>
      <w:r>
        <w:t>There was an appreciation from both groups of the green space and all it has to offer including peace and quiet and being able to be out in the countryside. A natural environment where children can explore and learn.</w:t>
      </w:r>
    </w:p>
    <w:p w14:paraId="0385AEC0" w14:textId="77777777" w:rsidR="00972437" w:rsidRDefault="00972437" w:rsidP="00972437"/>
    <w:p w14:paraId="34C82ED6" w14:textId="6DCC53EB" w:rsidR="00972437" w:rsidRDefault="002E65F8" w:rsidP="002E65F8">
      <w:pPr>
        <w:pStyle w:val="ListParagraph"/>
        <w:numPr>
          <w:ilvl w:val="0"/>
          <w:numId w:val="1"/>
        </w:numPr>
      </w:pPr>
      <w:r>
        <w:t>The features that</w:t>
      </w:r>
      <w:r w:rsidR="00CD324D">
        <w:t xml:space="preserve"> </w:t>
      </w:r>
      <w:r w:rsidR="00E517D9">
        <w:t xml:space="preserve">were </w:t>
      </w:r>
      <w:r w:rsidR="00CD324D">
        <w:t>liked by residents and visitors were again varied and covered</w:t>
      </w:r>
      <w:r w:rsidR="00AD5695">
        <w:t xml:space="preserve"> all aspects of the meadow. </w:t>
      </w:r>
    </w:p>
    <w:p w14:paraId="2B155AF7" w14:textId="06C6F9FB" w:rsidR="00AD5695" w:rsidRDefault="00AD5695" w:rsidP="00AD5695">
      <w:pPr>
        <w:pStyle w:val="ListParagraph"/>
      </w:pPr>
      <w:r>
        <w:t xml:space="preserve">The playground with </w:t>
      </w:r>
      <w:r w:rsidR="00445D15">
        <w:t xml:space="preserve">special mention of the mud kitchen and swings was </w:t>
      </w:r>
      <w:r w:rsidR="00F15709">
        <w:t>in both responses.</w:t>
      </w:r>
    </w:p>
    <w:p w14:paraId="70D7D308" w14:textId="63118466" w:rsidR="00F15709" w:rsidRDefault="00F15709" w:rsidP="00AD5695">
      <w:pPr>
        <w:pStyle w:val="ListParagraph"/>
      </w:pPr>
      <w:r>
        <w:t>The toilets are</w:t>
      </w:r>
      <w:r w:rsidR="00FC062F">
        <w:t xml:space="preserve"> seen as important for old and young alike.</w:t>
      </w:r>
    </w:p>
    <w:p w14:paraId="6E17757B" w14:textId="4B9B2866" w:rsidR="00D91484" w:rsidRDefault="00D91484" w:rsidP="00AD5695">
      <w:pPr>
        <w:pStyle w:val="ListParagraph"/>
      </w:pPr>
      <w:r>
        <w:t>The greenspace with the gardens</w:t>
      </w:r>
      <w:r w:rsidR="00E546C4">
        <w:t>, pond and pathways</w:t>
      </w:r>
      <w:r w:rsidR="00C27B4A">
        <w:t xml:space="preserve"> add to the outdoor experience.</w:t>
      </w:r>
    </w:p>
    <w:p w14:paraId="6149D652" w14:textId="5DC5B378" w:rsidR="00C27B4A" w:rsidRDefault="00966C95" w:rsidP="00AD5695">
      <w:pPr>
        <w:pStyle w:val="ListParagraph"/>
      </w:pPr>
      <w:r>
        <w:t>The benches, seating &amp; gazebo off</w:t>
      </w:r>
      <w:r w:rsidR="00B939D2">
        <w:t>er</w:t>
      </w:r>
      <w:r>
        <w:t xml:space="preserve"> resting spaces and shelter</w:t>
      </w:r>
      <w:r w:rsidR="00F003DA">
        <w:t>.</w:t>
      </w:r>
    </w:p>
    <w:p w14:paraId="73E54AA9" w14:textId="28781600" w:rsidR="00F003DA" w:rsidRDefault="00F003DA" w:rsidP="00AD5695">
      <w:pPr>
        <w:pStyle w:val="ListParagraph"/>
      </w:pPr>
      <w:r>
        <w:t>The car park is seen as essential for visitors by car.</w:t>
      </w:r>
    </w:p>
    <w:p w14:paraId="2E96BA3C" w14:textId="77777777" w:rsidR="00B939D2" w:rsidRDefault="00B939D2" w:rsidP="00B939D2"/>
    <w:p w14:paraId="7EA019B1" w14:textId="71B3B843" w:rsidR="00B939D2" w:rsidRDefault="003D37F3" w:rsidP="00CF4D88">
      <w:pPr>
        <w:pStyle w:val="ListParagraph"/>
        <w:numPr>
          <w:ilvl w:val="0"/>
          <w:numId w:val="1"/>
        </w:numPr>
      </w:pPr>
      <w:r>
        <w:t xml:space="preserve">73 </w:t>
      </w:r>
      <w:r w:rsidR="00662D4C">
        <w:t xml:space="preserve">(87%) </w:t>
      </w:r>
      <w:r>
        <w:t xml:space="preserve">Households in Combs &amp; Little Finborough </w:t>
      </w:r>
      <w:r w:rsidR="0002335D">
        <w:t>answered yes to a community room on site.</w:t>
      </w:r>
    </w:p>
    <w:p w14:paraId="035B3AD9" w14:textId="1CBEB1DE" w:rsidR="0002335D" w:rsidRDefault="00BA2471" w:rsidP="0002335D">
      <w:pPr>
        <w:pStyle w:val="ListParagraph"/>
      </w:pPr>
      <w:r>
        <w:t>4</w:t>
      </w:r>
      <w:r w:rsidR="003E2D6D">
        <w:t>9</w:t>
      </w:r>
      <w:r>
        <w:t xml:space="preserve"> </w:t>
      </w:r>
      <w:r w:rsidR="00A93CE5">
        <w:t>(</w:t>
      </w:r>
      <w:r w:rsidR="008E5D73">
        <w:t xml:space="preserve">96%) </w:t>
      </w:r>
      <w:r w:rsidR="00FD6718">
        <w:t xml:space="preserve">Visitor households </w:t>
      </w:r>
      <w:r>
        <w:t>answered yes to a community room on site.</w:t>
      </w:r>
    </w:p>
    <w:p w14:paraId="0F522CB8" w14:textId="71B6EEF4" w:rsidR="00BA2471" w:rsidRDefault="00B02A5F" w:rsidP="0002335D">
      <w:pPr>
        <w:pStyle w:val="ListParagraph"/>
      </w:pPr>
      <w:r>
        <w:t>122 Households in total answered yes to a community room on site.</w:t>
      </w:r>
    </w:p>
    <w:p w14:paraId="3E4A50A2" w14:textId="77777777" w:rsidR="00B02A5F" w:rsidRDefault="00B02A5F" w:rsidP="00B02A5F"/>
    <w:p w14:paraId="66C4BFA9" w14:textId="7FD2E416" w:rsidR="00B02A5F" w:rsidRDefault="003B6716" w:rsidP="003B6716">
      <w:pPr>
        <w:pStyle w:val="ListParagraph"/>
        <w:numPr>
          <w:ilvl w:val="0"/>
          <w:numId w:val="1"/>
        </w:numPr>
      </w:pPr>
      <w:r>
        <w:t xml:space="preserve">50 </w:t>
      </w:r>
      <w:r w:rsidR="00CB7BF7">
        <w:t xml:space="preserve">(60%) </w:t>
      </w:r>
      <w:r>
        <w:t>Households in Combs &amp; Little Finborough</w:t>
      </w:r>
      <w:r w:rsidR="00C42C4E">
        <w:t xml:space="preserve"> would want to book the community room</w:t>
      </w:r>
    </w:p>
    <w:p w14:paraId="114FEAF8" w14:textId="6AA47FEE" w:rsidR="00C42C4E" w:rsidRDefault="00C42C4E" w:rsidP="00C42C4E">
      <w:pPr>
        <w:pStyle w:val="ListParagraph"/>
      </w:pPr>
      <w:r>
        <w:t xml:space="preserve">44 </w:t>
      </w:r>
      <w:r w:rsidR="00CB7BF7">
        <w:t>(</w:t>
      </w:r>
      <w:r w:rsidR="00B66F7F">
        <w:t>86</w:t>
      </w:r>
      <w:proofErr w:type="gramStart"/>
      <w:r w:rsidR="00B66F7F">
        <w:t>%)</w:t>
      </w:r>
      <w:r w:rsidR="00657BAC">
        <w:t>Visitor</w:t>
      </w:r>
      <w:proofErr w:type="gramEnd"/>
      <w:r w:rsidR="00657BAC">
        <w:t xml:space="preserve"> households would want to book the community room</w:t>
      </w:r>
    </w:p>
    <w:p w14:paraId="6595E400" w14:textId="58EBFBCF" w:rsidR="00657BAC" w:rsidRDefault="00A31B06" w:rsidP="00C42C4E">
      <w:pPr>
        <w:pStyle w:val="ListParagraph"/>
      </w:pPr>
      <w:r>
        <w:t>94 Households in total would want to book the co</w:t>
      </w:r>
      <w:r w:rsidR="006F7E56">
        <w:t>mmunity room.</w:t>
      </w:r>
    </w:p>
    <w:p w14:paraId="4D16B723" w14:textId="77777777" w:rsidR="006F7E56" w:rsidRDefault="006F7E56" w:rsidP="006F7E56"/>
    <w:p w14:paraId="7AC10116" w14:textId="77777777" w:rsidR="006F7E56" w:rsidRDefault="006F7E56" w:rsidP="006F7E56"/>
    <w:p w14:paraId="79A2D414" w14:textId="77777777" w:rsidR="006F7E56" w:rsidRDefault="006F7E56" w:rsidP="006F7E56"/>
    <w:p w14:paraId="30D79EEE" w14:textId="77777777" w:rsidR="006F7E56" w:rsidRDefault="006F7E56" w:rsidP="006F7E56"/>
    <w:p w14:paraId="16A98708" w14:textId="77777777" w:rsidR="006F7E56" w:rsidRDefault="006F7E56" w:rsidP="006F7E56"/>
    <w:p w14:paraId="0169CEFF" w14:textId="77777777" w:rsidR="000D22E7" w:rsidRDefault="003D2548" w:rsidP="00BF0DEC">
      <w:pPr>
        <w:ind w:left="720" w:hanging="380"/>
      </w:pPr>
      <w:r>
        <w:t xml:space="preserve">8a. </w:t>
      </w:r>
      <w:r>
        <w:tab/>
      </w:r>
      <w:r w:rsidR="005C7BBA">
        <w:t>Both residents and visitors would want to book the community room for</w:t>
      </w:r>
      <w:r w:rsidR="000D22E7">
        <w:t>:</w:t>
      </w:r>
    </w:p>
    <w:p w14:paraId="6B427AC3" w14:textId="0E6A49DC" w:rsidR="00AC6179" w:rsidRDefault="00485958" w:rsidP="00485958">
      <w:pPr>
        <w:ind w:left="720"/>
      </w:pPr>
      <w:r w:rsidRPr="005B12E4">
        <w:rPr>
          <w:b/>
          <w:bCs/>
        </w:rPr>
        <w:t>Parties</w:t>
      </w:r>
      <w:r>
        <w:t>:</w:t>
      </w:r>
      <w:r w:rsidR="005C7BBA">
        <w:t xml:space="preserve"> </w:t>
      </w:r>
      <w:r w:rsidR="00BC1654">
        <w:t>birthday parties, family</w:t>
      </w:r>
      <w:r w:rsidR="00BF2B03">
        <w:t xml:space="preserve"> and </w:t>
      </w:r>
      <w:proofErr w:type="gramStart"/>
      <w:r w:rsidR="00BF2B03">
        <w:t xml:space="preserve">social </w:t>
      </w:r>
      <w:r w:rsidR="00BC1654">
        <w:t xml:space="preserve"> gatherings</w:t>
      </w:r>
      <w:proofErr w:type="gramEnd"/>
      <w:r w:rsidR="00BF2B03">
        <w:t xml:space="preserve"> and celebrations in general.</w:t>
      </w:r>
    </w:p>
    <w:p w14:paraId="74917694" w14:textId="3CCF40F8" w:rsidR="00831078" w:rsidRDefault="00BF0DEC" w:rsidP="00831078">
      <w:pPr>
        <w:pStyle w:val="ListParagraph"/>
      </w:pPr>
      <w:r w:rsidRPr="005B12E4">
        <w:rPr>
          <w:b/>
          <w:bCs/>
        </w:rPr>
        <w:t>Craft groups</w:t>
      </w:r>
      <w:r w:rsidR="0050272F">
        <w:t xml:space="preserve">: </w:t>
      </w:r>
      <w:r w:rsidR="00AB470D">
        <w:t>art, lace</w:t>
      </w:r>
      <w:r w:rsidR="0071606C">
        <w:t>, 3D workshops</w:t>
      </w:r>
    </w:p>
    <w:p w14:paraId="748DCA50" w14:textId="082DC697" w:rsidR="0071606C" w:rsidRDefault="00782B77" w:rsidP="00831078">
      <w:pPr>
        <w:pStyle w:val="ListParagraph"/>
      </w:pPr>
      <w:r w:rsidRPr="005B12E4">
        <w:rPr>
          <w:b/>
          <w:bCs/>
        </w:rPr>
        <w:t>Exercise classes</w:t>
      </w:r>
      <w:r w:rsidR="0050272F">
        <w:t xml:space="preserve">: </w:t>
      </w:r>
      <w:r w:rsidR="00DF4275">
        <w:t xml:space="preserve">yoga, indoor stretch, </w:t>
      </w:r>
      <w:r w:rsidR="00F41C71">
        <w:t>Zumba, hypnobirthing.</w:t>
      </w:r>
    </w:p>
    <w:p w14:paraId="3418F59E" w14:textId="306A0CE7" w:rsidR="00F41C71" w:rsidRDefault="00755D90" w:rsidP="00831078">
      <w:pPr>
        <w:pStyle w:val="ListParagraph"/>
      </w:pPr>
      <w:r w:rsidRPr="005B12E4">
        <w:rPr>
          <w:b/>
          <w:bCs/>
        </w:rPr>
        <w:t>Children’s groups</w:t>
      </w:r>
      <w:r>
        <w:t>: home educated groups</w:t>
      </w:r>
      <w:r w:rsidR="00815060">
        <w:t>, childminders sessions</w:t>
      </w:r>
      <w:r w:rsidR="000D22E7">
        <w:t>, indoor play.</w:t>
      </w:r>
    </w:p>
    <w:p w14:paraId="1146AEF1" w14:textId="78DFEFE4" w:rsidR="00C76FDF" w:rsidRDefault="00D43DA1" w:rsidP="00831078">
      <w:pPr>
        <w:pStyle w:val="ListParagraph"/>
      </w:pPr>
      <w:r w:rsidRPr="005B12E4">
        <w:rPr>
          <w:b/>
          <w:bCs/>
        </w:rPr>
        <w:t>Meetings:</w:t>
      </w:r>
      <w:r>
        <w:t xml:space="preserve"> committees</w:t>
      </w:r>
      <w:r w:rsidR="003621CA">
        <w:t xml:space="preserve">, </w:t>
      </w:r>
      <w:r>
        <w:t>team buildin</w:t>
      </w:r>
      <w:r w:rsidR="00972780">
        <w:t>g</w:t>
      </w:r>
      <w:r w:rsidR="00EF296B">
        <w:t>.</w:t>
      </w:r>
    </w:p>
    <w:p w14:paraId="2DD053C2" w14:textId="2BF60B17" w:rsidR="00EF296B" w:rsidRDefault="00EF296B" w:rsidP="00831078">
      <w:pPr>
        <w:pStyle w:val="ListParagraph"/>
      </w:pPr>
      <w:r w:rsidRPr="005B12E4">
        <w:rPr>
          <w:b/>
          <w:bCs/>
        </w:rPr>
        <w:t>Fundraising</w:t>
      </w:r>
      <w:r>
        <w:t xml:space="preserve">: </w:t>
      </w:r>
      <w:proofErr w:type="gramStart"/>
      <w:r w:rsidR="00D41998">
        <w:t>table top</w:t>
      </w:r>
      <w:proofErr w:type="gramEnd"/>
      <w:r w:rsidR="00D41998">
        <w:t xml:space="preserve"> sale, produce sale</w:t>
      </w:r>
    </w:p>
    <w:p w14:paraId="3DC62AD6" w14:textId="674C1340" w:rsidR="00831078" w:rsidRDefault="005B12E4" w:rsidP="00831078">
      <w:pPr>
        <w:pStyle w:val="ListParagraph"/>
      </w:pPr>
      <w:r>
        <w:rPr>
          <w:b/>
          <w:bCs/>
        </w:rPr>
        <w:t xml:space="preserve">Misc.: </w:t>
      </w:r>
      <w:proofErr w:type="spellStart"/>
      <w:r w:rsidR="000A6DD4">
        <w:t>Wattisham</w:t>
      </w:r>
      <w:proofErr w:type="spellEnd"/>
      <w:r w:rsidR="000A6DD4">
        <w:t xml:space="preserve"> Mums. WHS Cookery sessions</w:t>
      </w:r>
      <w:r w:rsidR="00FD204D">
        <w:t xml:space="preserve">. </w:t>
      </w:r>
    </w:p>
    <w:p w14:paraId="0962B185" w14:textId="77777777" w:rsidR="00FD204D" w:rsidRDefault="00FD204D" w:rsidP="00FD204D"/>
    <w:p w14:paraId="49232983" w14:textId="478CFDB3" w:rsidR="00FD204D" w:rsidRDefault="00B556C4" w:rsidP="00FD204D">
      <w:pPr>
        <w:pStyle w:val="ListParagraph"/>
        <w:numPr>
          <w:ilvl w:val="0"/>
          <w:numId w:val="1"/>
        </w:numPr>
      </w:pPr>
      <w:r>
        <w:t>The list of activities that both residents and visitors would like to see organised in the community</w:t>
      </w:r>
      <w:r w:rsidR="00184610">
        <w:t xml:space="preserve"> room</w:t>
      </w:r>
      <w:r>
        <w:t xml:space="preserve"> </w:t>
      </w:r>
      <w:r w:rsidR="00744301">
        <w:t>by other people or organisations was extensive</w:t>
      </w:r>
      <w:r w:rsidR="00347CD6">
        <w:t>:</w:t>
      </w:r>
    </w:p>
    <w:p w14:paraId="78B6E8E0" w14:textId="7044C0A2" w:rsidR="00347CD6" w:rsidRDefault="00347CD6" w:rsidP="00347CD6">
      <w:pPr>
        <w:pStyle w:val="ListParagraph"/>
      </w:pPr>
      <w:r w:rsidRPr="00EB7F55">
        <w:rPr>
          <w:b/>
          <w:bCs/>
        </w:rPr>
        <w:t>Arts and crafts</w:t>
      </w:r>
      <w:r>
        <w:t xml:space="preserve">: </w:t>
      </w:r>
      <w:r w:rsidR="00503865">
        <w:t>wreath making, pottery, artwork, painting</w:t>
      </w:r>
      <w:r w:rsidR="001B6265">
        <w:t>, paint &amp; plonk</w:t>
      </w:r>
      <w:r w:rsidR="00962F10">
        <w:t>, knit &amp; natter, nature printing</w:t>
      </w:r>
      <w:r w:rsidR="00503865">
        <w:t>.</w:t>
      </w:r>
    </w:p>
    <w:p w14:paraId="2E8D09DA" w14:textId="2DA1D19F" w:rsidR="00EB464E" w:rsidRDefault="00792973" w:rsidP="00347CD6">
      <w:pPr>
        <w:pStyle w:val="ListParagraph"/>
      </w:pPr>
      <w:r w:rsidRPr="00EB7F55">
        <w:rPr>
          <w:b/>
          <w:bCs/>
        </w:rPr>
        <w:t>Children’s activities</w:t>
      </w:r>
      <w:r>
        <w:t>: play</w:t>
      </w:r>
      <w:r w:rsidR="00770076">
        <w:t xml:space="preserve"> sessions</w:t>
      </w:r>
      <w:r>
        <w:t>, crafts, workshops, film sessions</w:t>
      </w:r>
      <w:r w:rsidR="00770076">
        <w:t>, entertainment</w:t>
      </w:r>
      <w:r w:rsidR="00803EA8">
        <w:t xml:space="preserve">, toddler/baby </w:t>
      </w:r>
      <w:r w:rsidR="00F560A7">
        <w:t>group, sensory group</w:t>
      </w:r>
      <w:r w:rsidR="00EB464E">
        <w:t>.</w:t>
      </w:r>
    </w:p>
    <w:p w14:paraId="2C79AE2E" w14:textId="540BAF22" w:rsidR="00503865" w:rsidRDefault="00EB464E" w:rsidP="00347CD6">
      <w:pPr>
        <w:pStyle w:val="ListParagraph"/>
      </w:pPr>
      <w:r w:rsidRPr="00EB7F55">
        <w:rPr>
          <w:b/>
          <w:bCs/>
        </w:rPr>
        <w:t>Clubs:</w:t>
      </w:r>
      <w:r>
        <w:t xml:space="preserve"> history, book club, youth club</w:t>
      </w:r>
      <w:r w:rsidR="00DF1A0F">
        <w:t>, gardening, art, knitting</w:t>
      </w:r>
      <w:r w:rsidR="00DE1B44">
        <w:t>, drama</w:t>
      </w:r>
      <w:r w:rsidR="00DF1A0F">
        <w:t>.</w:t>
      </w:r>
      <w:r w:rsidR="00770076">
        <w:t xml:space="preserve"> </w:t>
      </w:r>
    </w:p>
    <w:p w14:paraId="4F3F03F5" w14:textId="576F1D2B" w:rsidR="001E695C" w:rsidRDefault="004843C8" w:rsidP="00347CD6">
      <w:pPr>
        <w:pStyle w:val="ListParagraph"/>
      </w:pPr>
      <w:r>
        <w:rPr>
          <w:b/>
          <w:bCs/>
        </w:rPr>
        <w:t>Cooking</w:t>
      </w:r>
      <w:r>
        <w:t xml:space="preserve">: </w:t>
      </w:r>
      <w:r w:rsidR="00BE446B">
        <w:t>seasonal food, preserves, fruit &amp; veg</w:t>
      </w:r>
    </w:p>
    <w:p w14:paraId="3BF43606" w14:textId="5507285F" w:rsidR="009C0432" w:rsidRPr="009C0432" w:rsidRDefault="009C0432" w:rsidP="00347CD6">
      <w:pPr>
        <w:pStyle w:val="ListParagraph"/>
      </w:pPr>
      <w:r>
        <w:rPr>
          <w:b/>
          <w:bCs/>
        </w:rPr>
        <w:t>Entertainment</w:t>
      </w:r>
      <w:r>
        <w:t xml:space="preserve">: </w:t>
      </w:r>
      <w:r w:rsidR="00354AD9">
        <w:t>music events, Flix in the Stix,</w:t>
      </w:r>
      <w:r w:rsidR="00E25CD7">
        <w:t xml:space="preserve"> events</w:t>
      </w:r>
    </w:p>
    <w:p w14:paraId="79C33891" w14:textId="20300F4B" w:rsidR="00A11DBD" w:rsidRDefault="00A11DBD" w:rsidP="00347CD6">
      <w:pPr>
        <w:pStyle w:val="ListParagraph"/>
      </w:pPr>
      <w:r>
        <w:rPr>
          <w:b/>
          <w:bCs/>
        </w:rPr>
        <w:t>Exercise</w:t>
      </w:r>
      <w:r>
        <w:t xml:space="preserve">: </w:t>
      </w:r>
      <w:r w:rsidR="009A2804">
        <w:t xml:space="preserve">yoga, keep fit, </w:t>
      </w:r>
      <w:proofErr w:type="spellStart"/>
      <w:r w:rsidR="009A2804">
        <w:t>pilates</w:t>
      </w:r>
      <w:proofErr w:type="spellEnd"/>
      <w:r w:rsidR="009A2804">
        <w:t xml:space="preserve">, </w:t>
      </w:r>
      <w:r w:rsidR="005B3A45">
        <w:t>60+ fitness, Zumba</w:t>
      </w:r>
    </w:p>
    <w:p w14:paraId="11E20DE7" w14:textId="663BEABA" w:rsidR="00E50A19" w:rsidRPr="00E50A19" w:rsidRDefault="00E50A19" w:rsidP="00347CD6">
      <w:pPr>
        <w:pStyle w:val="ListParagraph"/>
      </w:pPr>
      <w:r>
        <w:rPr>
          <w:b/>
          <w:bCs/>
        </w:rPr>
        <w:t>Fundraising</w:t>
      </w:r>
      <w:r>
        <w:t xml:space="preserve">: </w:t>
      </w:r>
      <w:r w:rsidR="00482D8B">
        <w:t>charity fundraising events,</w:t>
      </w:r>
      <w:r w:rsidR="00BA22E7">
        <w:t xml:space="preserve"> village fete, </w:t>
      </w:r>
      <w:proofErr w:type="spellStart"/>
      <w:r w:rsidR="00BA22E7">
        <w:t>secondhand</w:t>
      </w:r>
      <w:proofErr w:type="spellEnd"/>
      <w:r w:rsidR="00BA22E7">
        <w:t xml:space="preserve"> school uniform sale, </w:t>
      </w:r>
      <w:proofErr w:type="spellStart"/>
      <w:r w:rsidR="00BA22E7">
        <w:t>kids</w:t>
      </w:r>
      <w:proofErr w:type="spellEnd"/>
      <w:r w:rsidR="00BA22E7">
        <w:t xml:space="preserve"> stuff sale</w:t>
      </w:r>
    </w:p>
    <w:p w14:paraId="4F12191F" w14:textId="09BDC7F9" w:rsidR="005B3A45" w:rsidRPr="00F5477B" w:rsidRDefault="005B3A45" w:rsidP="00347CD6">
      <w:pPr>
        <w:pStyle w:val="ListParagraph"/>
      </w:pPr>
      <w:r>
        <w:rPr>
          <w:b/>
          <w:bCs/>
        </w:rPr>
        <w:t>Holistic therapies:</w:t>
      </w:r>
      <w:r w:rsidR="00F5477B">
        <w:t xml:space="preserve"> </w:t>
      </w:r>
      <w:r w:rsidR="0051793E">
        <w:t>wellness classes</w:t>
      </w:r>
      <w:r w:rsidR="000A082E">
        <w:t>, meditation group</w:t>
      </w:r>
      <w:r w:rsidR="0011106E">
        <w:t xml:space="preserve">, </w:t>
      </w:r>
      <w:r w:rsidR="00B149BE">
        <w:t>sound bath</w:t>
      </w:r>
    </w:p>
    <w:p w14:paraId="0F021516" w14:textId="79156C75" w:rsidR="00B05885" w:rsidRDefault="00B05885" w:rsidP="00347CD6">
      <w:pPr>
        <w:pStyle w:val="ListParagraph"/>
      </w:pPr>
      <w:r>
        <w:rPr>
          <w:b/>
          <w:bCs/>
        </w:rPr>
        <w:t>Socials</w:t>
      </w:r>
      <w:r>
        <w:t xml:space="preserve">; </w:t>
      </w:r>
      <w:r w:rsidR="001516AA">
        <w:t xml:space="preserve">coffee mornings, coffee shop, </w:t>
      </w:r>
      <w:r w:rsidR="00A11DBD">
        <w:t xml:space="preserve">coffee caravan, </w:t>
      </w:r>
      <w:r w:rsidR="001516AA">
        <w:t xml:space="preserve">afternoon tea, </w:t>
      </w:r>
      <w:proofErr w:type="gramStart"/>
      <w:r w:rsidR="001516AA">
        <w:t>tea</w:t>
      </w:r>
      <w:r w:rsidR="00B149BE">
        <w:t xml:space="preserve"> r</w:t>
      </w:r>
      <w:r w:rsidR="001516AA">
        <w:t>oom</w:t>
      </w:r>
      <w:proofErr w:type="gramEnd"/>
      <w:r w:rsidR="001516AA">
        <w:t>,</w:t>
      </w:r>
      <w:r w:rsidR="00A11DBD">
        <w:t xml:space="preserve"> tea &amp; chat,</w:t>
      </w:r>
      <w:r w:rsidR="001516AA">
        <w:t xml:space="preserve"> </w:t>
      </w:r>
      <w:r w:rsidR="00D763E8">
        <w:t>s</w:t>
      </w:r>
      <w:r w:rsidR="00FD1B4E">
        <w:t>ingles &amp; lonely,</w:t>
      </w:r>
      <w:r w:rsidR="00E26FA1">
        <w:t xml:space="preserve"> </w:t>
      </w:r>
      <w:r w:rsidR="00FD1B4E">
        <w:t>bingo, ra</w:t>
      </w:r>
      <w:r w:rsidR="00E26FA1">
        <w:t>ce nights, quiz nights</w:t>
      </w:r>
      <w:r w:rsidR="00F5477B">
        <w:t>, community gatherings.</w:t>
      </w:r>
    </w:p>
    <w:p w14:paraId="28AB95D7" w14:textId="4763874A" w:rsidR="00295FBE" w:rsidRPr="00295FBE" w:rsidRDefault="00295FBE" w:rsidP="00347CD6">
      <w:pPr>
        <w:pStyle w:val="ListParagraph"/>
      </w:pPr>
      <w:r>
        <w:rPr>
          <w:b/>
          <w:bCs/>
        </w:rPr>
        <w:t>Sports</w:t>
      </w:r>
      <w:r>
        <w:t xml:space="preserve">: </w:t>
      </w:r>
      <w:r w:rsidR="00DA4CD6">
        <w:t>table tennis, indoor games, cribbage, dominoes, darts</w:t>
      </w:r>
      <w:r w:rsidR="001E695C">
        <w:t>, martial arts</w:t>
      </w:r>
      <w:r w:rsidR="001F13DA">
        <w:t>, board games.</w:t>
      </w:r>
    </w:p>
    <w:p w14:paraId="56834FD9" w14:textId="02014AF0" w:rsidR="009F4B35" w:rsidRDefault="00295C7B" w:rsidP="009F4B35">
      <w:pPr>
        <w:pStyle w:val="ListParagraph"/>
      </w:pPr>
      <w:r>
        <w:rPr>
          <w:b/>
          <w:bCs/>
        </w:rPr>
        <w:t>Talks</w:t>
      </w:r>
      <w:r w:rsidR="008A14A7">
        <w:t>: local history, wildlife, health topics</w:t>
      </w:r>
      <w:r w:rsidR="00B57A3C">
        <w:t>, environmental topic, local area, politics</w:t>
      </w:r>
      <w:r w:rsidR="00F772CB">
        <w:t>, current affairs</w:t>
      </w:r>
      <w:r w:rsidR="008A7A4E">
        <w:t>, guest talks.</w:t>
      </w:r>
    </w:p>
    <w:p w14:paraId="0239191C" w14:textId="4395A67B" w:rsidR="00EA5665" w:rsidRDefault="00EA5665" w:rsidP="009F4B35">
      <w:pPr>
        <w:pStyle w:val="ListParagraph"/>
      </w:pPr>
      <w:r>
        <w:rPr>
          <w:b/>
          <w:bCs/>
        </w:rPr>
        <w:t>Workshops</w:t>
      </w:r>
      <w:r>
        <w:t xml:space="preserve">: </w:t>
      </w:r>
      <w:r w:rsidR="00BC49EA">
        <w:t>hobbies, learning activities</w:t>
      </w:r>
      <w:r w:rsidR="00BF0F49">
        <w:t>, nature &amp; environmental, bushcraft</w:t>
      </w:r>
      <w:r w:rsidR="000D7FCD">
        <w:t>, demonstrations</w:t>
      </w:r>
    </w:p>
    <w:p w14:paraId="1CC568DB" w14:textId="77777777" w:rsidR="00366C7F" w:rsidRDefault="00366C7F" w:rsidP="00366C7F"/>
    <w:p w14:paraId="58450027" w14:textId="77777777" w:rsidR="00366C7F" w:rsidRDefault="00366C7F" w:rsidP="00366C7F"/>
    <w:p w14:paraId="7905EAA6" w14:textId="77777777" w:rsidR="00366C7F" w:rsidRDefault="00366C7F" w:rsidP="00366C7F"/>
    <w:p w14:paraId="1227545B" w14:textId="3CB89BCA" w:rsidR="00366C7F" w:rsidRDefault="004755E6" w:rsidP="00366C7F">
      <w:r>
        <w:t>In summary</w:t>
      </w:r>
      <w:r w:rsidR="00D86A8E">
        <w:t xml:space="preserve">, </w:t>
      </w:r>
      <w:r w:rsidR="002F5BDA">
        <w:t xml:space="preserve">Oaks Meadow Project is seen as </w:t>
      </w:r>
      <w:proofErr w:type="gramStart"/>
      <w:r w:rsidR="002F5BDA">
        <w:t>a valuable asset</w:t>
      </w:r>
      <w:proofErr w:type="gramEnd"/>
      <w:r w:rsidR="002F5BDA">
        <w:t xml:space="preserve"> to</w:t>
      </w:r>
      <w:r w:rsidR="00D86A8E">
        <w:t xml:space="preserve"> the residents of Combs and Little Finborough</w:t>
      </w:r>
      <w:r w:rsidR="003D5B13">
        <w:t xml:space="preserve"> and to those who visit the site. The facilities that have been provided so far are appreciated</w:t>
      </w:r>
      <w:r w:rsidR="005C1DEA">
        <w:t xml:space="preserve"> with many saying that the balance of </w:t>
      </w:r>
      <w:r w:rsidR="000E1FC9">
        <w:t xml:space="preserve">outdoor </w:t>
      </w:r>
      <w:r w:rsidR="005C1DEA">
        <w:t>play and t</w:t>
      </w:r>
      <w:r w:rsidR="000E1FC9">
        <w:t>he countryside experience is just right</w:t>
      </w:r>
      <w:r w:rsidR="0023289C">
        <w:t>, with something for everyone</w:t>
      </w:r>
      <w:r w:rsidR="007F063A">
        <w:t xml:space="preserve"> regardless of age or ability.</w:t>
      </w:r>
    </w:p>
    <w:p w14:paraId="7DF0C469" w14:textId="77777777" w:rsidR="007F063A" w:rsidRDefault="007F063A" w:rsidP="00366C7F"/>
    <w:p w14:paraId="13A9C0B1" w14:textId="256C96A5" w:rsidR="007F063A" w:rsidRPr="00EA5665" w:rsidRDefault="007F063A" w:rsidP="00366C7F">
      <w:proofErr w:type="gramStart"/>
      <w:r>
        <w:t>The vast majority of</w:t>
      </w:r>
      <w:proofErr w:type="gramEnd"/>
      <w:r>
        <w:t xml:space="preserve"> residents and </w:t>
      </w:r>
      <w:r w:rsidR="00CE026A">
        <w:t xml:space="preserve">nearly all visitors would like to see a community room on Oaks Meadow. Many would </w:t>
      </w:r>
      <w:r w:rsidR="00600F8D">
        <w:t>like to book the facility for themselves. The ideas for organised events in a community room was</w:t>
      </w:r>
      <w:r w:rsidR="00B84CBE">
        <w:t xml:space="preserve"> extensive, illustrating the need </w:t>
      </w:r>
      <w:r w:rsidR="003D5F71">
        <w:t xml:space="preserve">for a suitable </w:t>
      </w:r>
      <w:r w:rsidR="006C2089">
        <w:t>structure on site.</w:t>
      </w:r>
    </w:p>
    <w:sectPr w:rsidR="007F063A" w:rsidRPr="00EA5665" w:rsidSect="00676FD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137"/>
    <w:multiLevelType w:val="hybridMultilevel"/>
    <w:tmpl w:val="33940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6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35"/>
    <w:rsid w:val="00005757"/>
    <w:rsid w:val="0002335D"/>
    <w:rsid w:val="000626CB"/>
    <w:rsid w:val="000A082E"/>
    <w:rsid w:val="000A6DD4"/>
    <w:rsid w:val="000D22E7"/>
    <w:rsid w:val="000D7FCD"/>
    <w:rsid w:val="000E1FC9"/>
    <w:rsid w:val="0011106E"/>
    <w:rsid w:val="00135773"/>
    <w:rsid w:val="001516AA"/>
    <w:rsid w:val="00184610"/>
    <w:rsid w:val="001B396B"/>
    <w:rsid w:val="001B6265"/>
    <w:rsid w:val="001D3666"/>
    <w:rsid w:val="001E695C"/>
    <w:rsid w:val="001F13DA"/>
    <w:rsid w:val="0023289C"/>
    <w:rsid w:val="00295C7B"/>
    <w:rsid w:val="00295FBE"/>
    <w:rsid w:val="002E65F8"/>
    <w:rsid w:val="002F5BDA"/>
    <w:rsid w:val="00347CD6"/>
    <w:rsid w:val="00354AD9"/>
    <w:rsid w:val="003621CA"/>
    <w:rsid w:val="00366C7F"/>
    <w:rsid w:val="003B6716"/>
    <w:rsid w:val="003D2548"/>
    <w:rsid w:val="003D37F3"/>
    <w:rsid w:val="003D5B13"/>
    <w:rsid w:val="003D5F71"/>
    <w:rsid w:val="003E2D6D"/>
    <w:rsid w:val="00445D15"/>
    <w:rsid w:val="004755E6"/>
    <w:rsid w:val="00482D8B"/>
    <w:rsid w:val="004843C8"/>
    <w:rsid w:val="00485958"/>
    <w:rsid w:val="00497900"/>
    <w:rsid w:val="004A5103"/>
    <w:rsid w:val="004D1F77"/>
    <w:rsid w:val="0050272F"/>
    <w:rsid w:val="00503865"/>
    <w:rsid w:val="0051793E"/>
    <w:rsid w:val="005B12E4"/>
    <w:rsid w:val="005B3A45"/>
    <w:rsid w:val="005C1DEA"/>
    <w:rsid w:val="005C7BBA"/>
    <w:rsid w:val="00600F8D"/>
    <w:rsid w:val="00657BAC"/>
    <w:rsid w:val="00662D4C"/>
    <w:rsid w:val="00676FD0"/>
    <w:rsid w:val="006C2089"/>
    <w:rsid w:val="006F7E56"/>
    <w:rsid w:val="0071606C"/>
    <w:rsid w:val="00744301"/>
    <w:rsid w:val="00755D90"/>
    <w:rsid w:val="00770076"/>
    <w:rsid w:val="00782B77"/>
    <w:rsid w:val="00792973"/>
    <w:rsid w:val="007F063A"/>
    <w:rsid w:val="00800CDB"/>
    <w:rsid w:val="00803EA8"/>
    <w:rsid w:val="00815060"/>
    <w:rsid w:val="00831078"/>
    <w:rsid w:val="008A14A7"/>
    <w:rsid w:val="008A7A4E"/>
    <w:rsid w:val="008E07B2"/>
    <w:rsid w:val="008E5D73"/>
    <w:rsid w:val="00916862"/>
    <w:rsid w:val="009242D7"/>
    <w:rsid w:val="00962F10"/>
    <w:rsid w:val="00966C95"/>
    <w:rsid w:val="00972437"/>
    <w:rsid w:val="00972780"/>
    <w:rsid w:val="009A2804"/>
    <w:rsid w:val="009C0432"/>
    <w:rsid w:val="009C212C"/>
    <w:rsid w:val="009F4B35"/>
    <w:rsid w:val="00A11DBD"/>
    <w:rsid w:val="00A2086C"/>
    <w:rsid w:val="00A31B06"/>
    <w:rsid w:val="00A93CE5"/>
    <w:rsid w:val="00AB470D"/>
    <w:rsid w:val="00AC6179"/>
    <w:rsid w:val="00AD5695"/>
    <w:rsid w:val="00B02A5F"/>
    <w:rsid w:val="00B05885"/>
    <w:rsid w:val="00B149BE"/>
    <w:rsid w:val="00B556C4"/>
    <w:rsid w:val="00B57A3C"/>
    <w:rsid w:val="00B66F7F"/>
    <w:rsid w:val="00B84CBE"/>
    <w:rsid w:val="00B939D2"/>
    <w:rsid w:val="00BA22E7"/>
    <w:rsid w:val="00BA2471"/>
    <w:rsid w:val="00BC1654"/>
    <w:rsid w:val="00BC49EA"/>
    <w:rsid w:val="00BC72F0"/>
    <w:rsid w:val="00BE446B"/>
    <w:rsid w:val="00BF0DEC"/>
    <w:rsid w:val="00BF0F49"/>
    <w:rsid w:val="00BF2B03"/>
    <w:rsid w:val="00C27B4A"/>
    <w:rsid w:val="00C42C4E"/>
    <w:rsid w:val="00C764B4"/>
    <w:rsid w:val="00C76FDF"/>
    <w:rsid w:val="00CB7BF7"/>
    <w:rsid w:val="00CD324D"/>
    <w:rsid w:val="00CE026A"/>
    <w:rsid w:val="00CF4D88"/>
    <w:rsid w:val="00D125B4"/>
    <w:rsid w:val="00D41998"/>
    <w:rsid w:val="00D43DA1"/>
    <w:rsid w:val="00D763E8"/>
    <w:rsid w:val="00D86A8E"/>
    <w:rsid w:val="00D91484"/>
    <w:rsid w:val="00DA4CD6"/>
    <w:rsid w:val="00DE1B44"/>
    <w:rsid w:val="00DF1A0F"/>
    <w:rsid w:val="00DF4275"/>
    <w:rsid w:val="00E25CD7"/>
    <w:rsid w:val="00E26FA1"/>
    <w:rsid w:val="00E50A19"/>
    <w:rsid w:val="00E517D9"/>
    <w:rsid w:val="00E546C4"/>
    <w:rsid w:val="00EA5665"/>
    <w:rsid w:val="00EB464E"/>
    <w:rsid w:val="00EB7F55"/>
    <w:rsid w:val="00EF296B"/>
    <w:rsid w:val="00F003DA"/>
    <w:rsid w:val="00F15709"/>
    <w:rsid w:val="00F41C71"/>
    <w:rsid w:val="00F5477B"/>
    <w:rsid w:val="00F560A7"/>
    <w:rsid w:val="00F71522"/>
    <w:rsid w:val="00F772CB"/>
    <w:rsid w:val="00FC062F"/>
    <w:rsid w:val="00FD1B4E"/>
    <w:rsid w:val="00FD204D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F68777"/>
  <w15:chartTrackingRefBased/>
  <w15:docId w15:val="{768B3D10-C37D-9846-BEF4-BD60ED23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B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B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B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B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B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B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Shelley</dc:creator>
  <cp:keywords/>
  <dc:description/>
  <cp:lastModifiedBy>Desiree Shelley</cp:lastModifiedBy>
  <cp:revision>129</cp:revision>
  <dcterms:created xsi:type="dcterms:W3CDTF">2025-10-23T09:26:00Z</dcterms:created>
  <dcterms:modified xsi:type="dcterms:W3CDTF">2025-11-01T10:44:00Z</dcterms:modified>
</cp:coreProperties>
</file>